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50" w:rsidRPr="00392450" w:rsidRDefault="00392450" w:rsidP="00392450">
      <w:pPr>
        <w:jc w:val="center"/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</w:pPr>
      <w:r w:rsidRPr="00392450">
        <w:rPr>
          <w:rFonts w:ascii="华文中宋" w:eastAsia="华文中宋" w:hAnsi="华文中宋" w:hint="eastAsia"/>
          <w:color w:val="FF0000"/>
          <w:spacing w:val="20"/>
          <w:w w:val="86"/>
          <w:sz w:val="84"/>
          <w:szCs w:val="84"/>
        </w:rPr>
        <w:t>上饶市农业农村局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 xml:space="preserve"> (</w:t>
      </w:r>
      <w:r w:rsidRPr="00392450">
        <w:rPr>
          <w:rFonts w:ascii="华文中宋" w:eastAsia="华文中宋" w:hAnsi="华文中宋" w:hint="eastAsia"/>
          <w:color w:val="FF0000"/>
          <w:sz w:val="84"/>
          <w:szCs w:val="84"/>
        </w:rPr>
        <w:t>函</w:t>
      </w:r>
      <w:r w:rsidRPr="00392450">
        <w:rPr>
          <w:rFonts w:ascii="华文中宋" w:eastAsia="华文中宋" w:hAnsi="华文中宋"/>
          <w:color w:val="FF0000"/>
          <w:spacing w:val="20"/>
          <w:w w:val="86"/>
          <w:sz w:val="84"/>
          <w:szCs w:val="84"/>
        </w:rPr>
        <w:t>)</w:t>
      </w:r>
    </w:p>
    <w:p w:rsidR="00392450" w:rsidRPr="00392450" w:rsidRDefault="00392450" w:rsidP="00392450">
      <w:pPr>
        <w:spacing w:line="400" w:lineRule="exact"/>
        <w:ind w:rightChars="50" w:right="105"/>
        <w:jc w:val="right"/>
        <w:rPr>
          <w:rFonts w:ascii="Times New Roman" w:hAnsi="Times New Roman"/>
          <w:szCs w:val="32"/>
        </w:rPr>
      </w:pPr>
    </w:p>
    <w:p w:rsidR="00392450" w:rsidRPr="00392450" w:rsidRDefault="001E050D" w:rsidP="00392450">
      <w:pPr>
        <w:spacing w:line="400" w:lineRule="exact"/>
        <w:ind w:rightChars="50" w:right="105"/>
        <w:jc w:val="right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 w:hint="eastAsia"/>
          <w:sz w:val="32"/>
          <w:szCs w:val="32"/>
        </w:rPr>
        <w:t>饶农</w:t>
      </w:r>
      <w:r w:rsidR="00392450" w:rsidRPr="00392450">
        <w:rPr>
          <w:rFonts w:ascii="Times New Roman" w:hAnsi="Times New Roman" w:hint="eastAsia"/>
          <w:sz w:val="32"/>
          <w:szCs w:val="32"/>
        </w:rPr>
        <w:t>提</w:t>
      </w:r>
      <w:proofErr w:type="gramEnd"/>
      <w:r w:rsidR="00392450" w:rsidRPr="00392450">
        <w:rPr>
          <w:rFonts w:ascii="Times New Roman" w:hAnsi="Times New Roman" w:hint="eastAsia"/>
          <w:sz w:val="32"/>
          <w:szCs w:val="32"/>
        </w:rPr>
        <w:t>字〔</w:t>
      </w:r>
      <w:r w:rsidR="00392450" w:rsidRPr="00392450">
        <w:rPr>
          <w:rFonts w:ascii="Times New Roman" w:hAnsi="Times New Roman"/>
          <w:sz w:val="32"/>
          <w:szCs w:val="32"/>
        </w:rPr>
        <w:t>202</w:t>
      </w:r>
      <w:r w:rsidR="00392450" w:rsidRPr="00392450">
        <w:rPr>
          <w:rFonts w:ascii="Times New Roman" w:hAnsi="Times New Roman" w:hint="eastAsia"/>
          <w:sz w:val="32"/>
          <w:szCs w:val="32"/>
        </w:rPr>
        <w:t>2</w:t>
      </w:r>
      <w:r w:rsidR="00392450" w:rsidRPr="00392450">
        <w:rPr>
          <w:rFonts w:ascii="Times New Roman" w:hAnsi="Times New Roman" w:hint="eastAsia"/>
          <w:sz w:val="32"/>
          <w:szCs w:val="32"/>
        </w:rPr>
        <w:t>〕</w:t>
      </w:r>
      <w:r>
        <w:rPr>
          <w:rFonts w:ascii="Times New Roman" w:hAnsi="Times New Roman" w:hint="eastAsia"/>
          <w:sz w:val="32"/>
          <w:szCs w:val="32"/>
        </w:rPr>
        <w:t>5</w:t>
      </w:r>
      <w:r w:rsidR="00392450" w:rsidRPr="00392450">
        <w:rPr>
          <w:rFonts w:ascii="Times New Roman" w:hAnsi="Times New Roman" w:hint="eastAsia"/>
          <w:sz w:val="32"/>
          <w:szCs w:val="32"/>
        </w:rPr>
        <w:t>号</w:t>
      </w:r>
      <w:r w:rsidR="00392450" w:rsidRPr="00392450">
        <w:rPr>
          <w:rFonts w:ascii="Times New Roman" w:hAnsi="Times New Roman" w:hint="eastAsia"/>
          <w:sz w:val="32"/>
          <w:szCs w:val="32"/>
        </w:rPr>
        <w:t xml:space="preserve">                                                   </w:t>
      </w:r>
      <w:r w:rsidR="00392450" w:rsidRPr="00392450">
        <w:rPr>
          <w:rFonts w:ascii="Times New Roman" w:hAnsi="Times New Roman" w:hint="eastAsia"/>
          <w:sz w:val="32"/>
          <w:szCs w:val="32"/>
        </w:rPr>
        <w:t>分类：</w:t>
      </w:r>
      <w:r w:rsidR="00392450" w:rsidRPr="00392450">
        <w:rPr>
          <w:rFonts w:ascii="Times New Roman" w:hAnsi="Times New Roman"/>
          <w:sz w:val="32"/>
          <w:szCs w:val="32"/>
        </w:rPr>
        <w:t xml:space="preserve"> </w:t>
      </w:r>
      <w:r w:rsidR="00B83FB0">
        <w:rPr>
          <w:rFonts w:ascii="Times New Roman" w:hAnsi="Times New Roman" w:hint="eastAsia"/>
          <w:sz w:val="32"/>
          <w:szCs w:val="32"/>
        </w:rPr>
        <w:t>A</w:t>
      </w:r>
      <w:r w:rsidR="00392450" w:rsidRPr="00392450">
        <w:rPr>
          <w:rFonts w:ascii="Times New Roman" w:hAnsi="Times New Roman" w:hint="eastAsia"/>
          <w:color w:val="FFFFFF"/>
          <w:sz w:val="32"/>
          <w:szCs w:val="32"/>
        </w:rPr>
        <w:t>（</w:t>
      </w:r>
    </w:p>
    <w:p w:rsidR="009C5492" w:rsidRDefault="009C5492" w:rsidP="009C5492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关</w:t>
      </w:r>
      <w:r>
        <w:rPr>
          <w:rFonts w:ascii="Times New Roman" w:eastAsia="方正小标宋_GBK" w:hAnsi="Times New Roman"/>
          <w:sz w:val="44"/>
          <w:szCs w:val="44"/>
        </w:rPr>
        <w:t>于市政协</w:t>
      </w:r>
      <w:r>
        <w:rPr>
          <w:rFonts w:ascii="Times New Roman" w:eastAsia="方正小标宋_GBK" w:hAnsi="Times New Roman" w:hint="eastAsia"/>
          <w:sz w:val="44"/>
          <w:szCs w:val="44"/>
        </w:rPr>
        <w:t>五</w:t>
      </w:r>
      <w:r>
        <w:rPr>
          <w:rFonts w:ascii="Times New Roman" w:eastAsia="方正小标宋_GBK" w:hAnsi="Times New Roman"/>
          <w:sz w:val="44"/>
          <w:szCs w:val="44"/>
        </w:rPr>
        <w:t>届</w:t>
      </w:r>
      <w:r>
        <w:rPr>
          <w:rFonts w:ascii="Times New Roman" w:eastAsia="方正小标宋_GBK" w:hAnsi="Times New Roman" w:hint="eastAsia"/>
          <w:sz w:val="44"/>
          <w:szCs w:val="44"/>
        </w:rPr>
        <w:t>二</w:t>
      </w:r>
      <w:r>
        <w:rPr>
          <w:rFonts w:ascii="Times New Roman" w:eastAsia="方正小标宋_GBK" w:hAnsi="Times New Roman"/>
          <w:sz w:val="44"/>
          <w:szCs w:val="44"/>
        </w:rPr>
        <w:t>次会议</w:t>
      </w:r>
      <w:bookmarkStart w:id="0" w:name="_GoBack"/>
      <w:bookmarkEnd w:id="0"/>
    </w:p>
    <w:p w:rsidR="009C5492" w:rsidRDefault="009C5492" w:rsidP="009C5492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第</w:t>
      </w:r>
      <w:r w:rsidR="001E050D">
        <w:rPr>
          <w:rFonts w:ascii="Times New Roman" w:eastAsia="方正小标宋_GBK" w:hAnsi="Times New Roman" w:hint="eastAsia"/>
          <w:sz w:val="44"/>
          <w:szCs w:val="44"/>
        </w:rPr>
        <w:t>69</w:t>
      </w:r>
      <w:r>
        <w:rPr>
          <w:rFonts w:ascii="Times New Roman" w:eastAsia="方正小标宋_GBK" w:hAnsi="Times New Roman"/>
          <w:sz w:val="44"/>
          <w:szCs w:val="44"/>
        </w:rPr>
        <w:t>号提案的答复</w:t>
      </w:r>
    </w:p>
    <w:p w:rsidR="009C5492" w:rsidRDefault="009C5492" w:rsidP="009C5492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1E050D" w:rsidRPr="001E050D" w:rsidRDefault="001E050D" w:rsidP="001E050D">
      <w:pPr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尊敬的王登云委员：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您在市五届人大二次会议提出的《关于加大我市食用菌产业发展政府扶持力度的建议》（第69号）收悉。根据市政府办公室要求，该建议由上饶市农业农村局主办。现将承办情况向您答复如下：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一、将食用菌产业列入上饶市“十四五”农业产业发展规划和上饶市“十四五”农业农村现代化规划；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二、强化蔬菜食用菌基地建设。积极探索食用菌优良品种选育、工厂化栽培、稻（</w:t>
      </w:r>
      <w:proofErr w:type="gramStart"/>
      <w:r w:rsidRPr="001E050D">
        <w:rPr>
          <w:rFonts w:ascii="仿宋_GB2312" w:eastAsia="仿宋_GB2312" w:hAnsi="仿宋" w:hint="eastAsia"/>
          <w:sz w:val="32"/>
          <w:szCs w:val="32"/>
        </w:rPr>
        <w:t>蔗</w:t>
      </w:r>
      <w:proofErr w:type="gramEnd"/>
      <w:r w:rsidRPr="001E050D">
        <w:rPr>
          <w:rFonts w:ascii="仿宋_GB2312" w:eastAsia="仿宋_GB2312" w:hAnsi="仿宋" w:hint="eastAsia"/>
          <w:sz w:val="32"/>
          <w:szCs w:val="32"/>
        </w:rPr>
        <w:t>）菇轮作模式；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三、重点打造三个新品种（大球盖菇、毛木耳、滑子菇）、十个示范点；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四、扩大食用菌生产加工机械农机补贴范围。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感谢王登云委员对于食用菌产业的关注和建言献策。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以上答复，不妥之处，请批评指正!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E050D">
        <w:rPr>
          <w:rFonts w:ascii="仿宋_GB2312" w:eastAsia="仿宋_GB2312" w:hAnsi="仿宋"/>
          <w:sz w:val="32"/>
          <w:szCs w:val="32"/>
        </w:rPr>
        <w:t xml:space="preserve"> 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lastRenderedPageBreak/>
        <w:t xml:space="preserve">                 上饶市农业农村局</w:t>
      </w:r>
    </w:p>
    <w:p w:rsid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 xml:space="preserve">                 2022年7月21日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抄  送：市政府督查室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1E050D">
        <w:rPr>
          <w:rFonts w:ascii="仿宋_GB2312" w:eastAsia="仿宋_GB2312" w:hAnsi="仿宋" w:hint="eastAsia"/>
          <w:sz w:val="32"/>
          <w:szCs w:val="32"/>
        </w:rPr>
        <w:t>市</w:t>
      </w:r>
      <w:r>
        <w:rPr>
          <w:rFonts w:ascii="仿宋_GB2312" w:eastAsia="仿宋_GB2312" w:hAnsi="仿宋" w:hint="eastAsia"/>
          <w:sz w:val="32"/>
          <w:szCs w:val="32"/>
        </w:rPr>
        <w:t>政协提案委</w:t>
      </w:r>
    </w:p>
    <w:p w:rsidR="001E050D" w:rsidRPr="001E050D" w:rsidRDefault="001E050D" w:rsidP="001E050D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联系人（姓名、职务）：</w:t>
      </w:r>
      <w:proofErr w:type="gramStart"/>
      <w:r w:rsidRPr="001E050D">
        <w:rPr>
          <w:rFonts w:ascii="仿宋_GB2312" w:eastAsia="仿宋_GB2312" w:hAnsi="仿宋" w:hint="eastAsia"/>
          <w:sz w:val="32"/>
          <w:szCs w:val="32"/>
        </w:rPr>
        <w:t>徐代贵</w:t>
      </w:r>
      <w:proofErr w:type="gramEnd"/>
      <w:r w:rsidRPr="001E050D">
        <w:rPr>
          <w:rFonts w:ascii="仿宋_GB2312" w:eastAsia="仿宋_GB2312" w:hAnsi="仿宋" w:hint="eastAsia"/>
          <w:sz w:val="32"/>
          <w:szCs w:val="32"/>
        </w:rPr>
        <w:t xml:space="preserve">  蔬菜和食用菌研究所负责人</w:t>
      </w:r>
    </w:p>
    <w:p w:rsidR="009C5492" w:rsidRPr="00D52488" w:rsidRDefault="001E050D" w:rsidP="001E050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E050D">
        <w:rPr>
          <w:rFonts w:ascii="仿宋_GB2312" w:eastAsia="仿宋_GB2312" w:hAnsi="仿宋" w:hint="eastAsia"/>
          <w:sz w:val="32"/>
          <w:szCs w:val="32"/>
        </w:rPr>
        <w:t>联系电话：13507939188</w:t>
      </w:r>
    </w:p>
    <w:p w:rsidR="009C5492" w:rsidRPr="00D52488" w:rsidRDefault="009C5492" w:rsidP="00D5248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52488">
        <w:rPr>
          <w:rFonts w:ascii="仿宋_GB2312" w:eastAsia="仿宋_GB2312" w:hAnsi="仿宋_GB2312" w:cs="仿宋_GB2312" w:hint="eastAsia"/>
          <w:sz w:val="32"/>
          <w:szCs w:val="32"/>
        </w:rPr>
        <w:t>以上答复，不妥之处，请批评指正！</w:t>
      </w:r>
    </w:p>
    <w:p w:rsidR="00392450" w:rsidRPr="00392450" w:rsidRDefault="00392450" w:rsidP="00392450">
      <w:pPr>
        <w:rPr>
          <w:rFonts w:ascii="仿宋" w:eastAsia="仿宋" w:hAnsi="仿宋"/>
          <w:sz w:val="32"/>
          <w:szCs w:val="32"/>
        </w:rPr>
      </w:pPr>
    </w:p>
    <w:sectPr w:rsidR="00392450" w:rsidRPr="00392450" w:rsidSect="00241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FE2" w:rsidRDefault="00B86FE2" w:rsidP="009C5492">
      <w:r>
        <w:separator/>
      </w:r>
    </w:p>
  </w:endnote>
  <w:endnote w:type="continuationSeparator" w:id="0">
    <w:p w:rsidR="00B86FE2" w:rsidRDefault="00B86FE2" w:rsidP="009C5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FE2" w:rsidRDefault="00B86FE2" w:rsidP="009C5492">
      <w:r>
        <w:separator/>
      </w:r>
    </w:p>
  </w:footnote>
  <w:footnote w:type="continuationSeparator" w:id="0">
    <w:p w:rsidR="00B86FE2" w:rsidRDefault="00B86FE2" w:rsidP="009C5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412"/>
    <w:rsid w:val="000A364F"/>
    <w:rsid w:val="000C5C15"/>
    <w:rsid w:val="001E050D"/>
    <w:rsid w:val="002413D8"/>
    <w:rsid w:val="00281087"/>
    <w:rsid w:val="00352C7B"/>
    <w:rsid w:val="00392450"/>
    <w:rsid w:val="003A4D0C"/>
    <w:rsid w:val="005D3BC3"/>
    <w:rsid w:val="00737E09"/>
    <w:rsid w:val="00963412"/>
    <w:rsid w:val="009C5492"/>
    <w:rsid w:val="00B342A8"/>
    <w:rsid w:val="00B83FB0"/>
    <w:rsid w:val="00B86FE2"/>
    <w:rsid w:val="00D059FD"/>
    <w:rsid w:val="00D52488"/>
    <w:rsid w:val="00FB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5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54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54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549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E050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E050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上饶市农业局收发员</cp:lastModifiedBy>
  <cp:revision>7</cp:revision>
  <dcterms:created xsi:type="dcterms:W3CDTF">2022-06-14T04:38:00Z</dcterms:created>
  <dcterms:modified xsi:type="dcterms:W3CDTF">2022-09-26T08:57:00Z</dcterms:modified>
</cp:coreProperties>
</file>